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5DB34CED" w:rsidR="00C51A72" w:rsidRDefault="000D2F1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Unit 2, Session </w:t>
            </w:r>
            <w:r w:rsidR="006B6EBD">
              <w:rPr>
                <w:rFonts w:ascii="TimesNewRomanPS" w:hAnsi="TimesNewRomanPS"/>
                <w:b/>
                <w:bCs/>
              </w:rPr>
              <w:t>4</w:t>
            </w:r>
            <w:r w:rsidR="007177AE">
              <w:rPr>
                <w:rFonts w:ascii="TimesNewRomanPS" w:hAnsi="TimesNewRomanPS"/>
                <w:b/>
                <w:bCs/>
              </w:rPr>
              <w:t>:</w:t>
            </w:r>
            <w:r w:rsidR="00D55051">
              <w:rPr>
                <w:rFonts w:ascii="TimesNewRomanPS" w:hAnsi="TimesNewRomanPS"/>
                <w:b/>
                <w:bCs/>
              </w:rPr>
              <w:t xml:space="preserve"> </w:t>
            </w:r>
            <w:r w:rsidR="006B6EBD">
              <w:rPr>
                <w:rFonts w:ascii="TimesNewRomanPS" w:hAnsi="TimesNewRomanPS"/>
                <w:b/>
                <w:bCs/>
              </w:rPr>
              <w:t>Embracing the Challenge of Nonfiction Reading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57F41E3B" w14:textId="16797BB9" w:rsidR="00D55051" w:rsidRDefault="000D2F1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I can </w:t>
            </w:r>
            <w:r w:rsidR="006B6EBD">
              <w:rPr>
                <w:rFonts w:ascii="TimesNewRomanPS" w:hAnsi="TimesNewRomanPS"/>
                <w:b/>
                <w:bCs/>
              </w:rPr>
              <w:t>understand the difficult parts of nonfiction texts.</w:t>
            </w:r>
          </w:p>
          <w:p w14:paraId="4CF161FC" w14:textId="77777777" w:rsidR="00B558B0" w:rsidRPr="00B558B0" w:rsidRDefault="00B558B0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627C0C9" w14:textId="45392BA6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>Read Aloud:</w:t>
            </w:r>
            <w:r w:rsidR="00D55051">
              <w:t xml:space="preserve"> Everything Weather by Kathy </w:t>
            </w:r>
            <w:proofErr w:type="spellStart"/>
            <w:r w:rsidR="00D55051">
              <w:t>Furgang</w:t>
            </w:r>
            <w:proofErr w:type="spellEnd"/>
            <w:r w:rsidR="00D55051">
              <w:t xml:space="preserve"> 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89F671" w14:textId="7297C920" w:rsidR="00D55051" w:rsidRPr="006B6EBD" w:rsidRDefault="007177A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 w:rsidR="006B6EBD">
              <w:t xml:space="preserve">TSW review the structures of a NF text. TTW will go over the parts of a NF text that can be difficult such as headings. TTW ask the students to ask </w:t>
            </w:r>
            <w:r w:rsidR="006B6EBD">
              <w:lastRenderedPageBreak/>
              <w:t xml:space="preserve">themselves, “What is this part teaching?” </w:t>
            </w:r>
          </w:p>
          <w:p w14:paraId="3E836CB9" w14:textId="54A600CD" w:rsidR="00D55051" w:rsidRDefault="00D55051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</w:t>
            </w:r>
            <w:r w:rsidR="006B6EBD">
              <w:t>TSW work in their reading groups.</w:t>
            </w:r>
          </w:p>
          <w:p w14:paraId="624840E0" w14:textId="795C818E" w:rsidR="007177AE" w:rsidRPr="00C51A72" w:rsidRDefault="00D55051" w:rsidP="007177AE">
            <w:pPr>
              <w:pStyle w:val="NormalWeb"/>
              <w:shd w:val="clear" w:color="auto" w:fill="FFFFFF"/>
            </w:pPr>
            <w:r>
              <w:rPr>
                <w:b/>
              </w:rPr>
              <w:t>Share:</w:t>
            </w:r>
            <w:r>
              <w:t xml:space="preserve"> </w:t>
            </w:r>
            <w:r w:rsidR="006B6EBD">
              <w:t>TSW share what difficult parts they encountered while reading NF texts.</w:t>
            </w:r>
          </w:p>
        </w:tc>
        <w:tc>
          <w:tcPr>
            <w:tcW w:w="2215" w:type="dxa"/>
          </w:tcPr>
          <w:p w14:paraId="7EE3C56D" w14:textId="4DC399FA" w:rsidR="00C51A72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6B6EBD"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  <w:r w:rsidR="006B6EBD">
              <w:rPr>
                <w:b/>
              </w:rPr>
              <w:t>The Challenges Posed by Texts that Are Structured as Hybrids</w:t>
            </w:r>
          </w:p>
          <w:p w14:paraId="1153D3D8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57F2C1DD" w14:textId="4421C47C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I can </w:t>
            </w:r>
            <w:r w:rsidR="00B5450E">
              <w:rPr>
                <w:b/>
              </w:rPr>
              <w:t>understand the common nonfiction text structures.</w:t>
            </w:r>
          </w:p>
          <w:p w14:paraId="12AE1E2C" w14:textId="77777777" w:rsidR="000D2F1E" w:rsidRDefault="000D2F1E" w:rsidP="00D55051">
            <w:pPr>
              <w:pStyle w:val="NormalWeb"/>
              <w:shd w:val="clear" w:color="auto" w:fill="FFFFFF"/>
              <w:rPr>
                <w:b/>
              </w:rPr>
            </w:pPr>
          </w:p>
          <w:p w14:paraId="666EF56D" w14:textId="77777777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Read Aloud: </w:t>
            </w:r>
            <w:r>
              <w:t xml:space="preserve">Everything Weather by Kathy </w:t>
            </w:r>
            <w:proofErr w:type="spellStart"/>
            <w:r>
              <w:t>Furgang</w:t>
            </w:r>
            <w:proofErr w:type="spellEnd"/>
          </w:p>
          <w:p w14:paraId="6FCD4689" w14:textId="77777777" w:rsidR="000D2F1E" w:rsidRDefault="000D2F1E" w:rsidP="00D55051">
            <w:pPr>
              <w:pStyle w:val="NormalWeb"/>
              <w:shd w:val="clear" w:color="auto" w:fill="FFFFFF"/>
            </w:pPr>
          </w:p>
          <w:p w14:paraId="7ADA761A" w14:textId="5BBA571F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>
              <w:t xml:space="preserve">TTW introduce </w:t>
            </w:r>
            <w:r w:rsidR="00B5450E">
              <w:t xml:space="preserve">the common NF text structures: Chronological, Problem/Solution, Cause and Effect, </w:t>
            </w:r>
            <w:r w:rsidR="00B5450E">
              <w:lastRenderedPageBreak/>
              <w:t xml:space="preserve">and Compare/Contrast. </w:t>
            </w:r>
          </w:p>
          <w:p w14:paraId="462F0E1D" w14:textId="386085DA" w:rsid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TSW work </w:t>
            </w:r>
            <w:r w:rsidR="00B5450E">
              <w:t>in their reading groups.</w:t>
            </w:r>
          </w:p>
          <w:p w14:paraId="08EDC0CC" w14:textId="0C8DC76B" w:rsidR="000D2F1E" w:rsidRPr="000D2F1E" w:rsidRDefault="000D2F1E" w:rsidP="00D55051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Share: </w:t>
            </w:r>
            <w:r w:rsidR="00B5450E">
              <w:t xml:space="preserve">TSW share what kind of NF text structure their NF book is. </w:t>
            </w:r>
          </w:p>
        </w:tc>
        <w:tc>
          <w:tcPr>
            <w:tcW w:w="2146" w:type="dxa"/>
          </w:tcPr>
          <w:p w14:paraId="1E1233A8" w14:textId="16921FF0" w:rsidR="000D2F1E" w:rsidRDefault="00B5450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lastRenderedPageBreak/>
              <w:t>Unit 2, Session 6:</w:t>
            </w:r>
            <w:r w:rsidR="000750D8">
              <w:rPr>
                <w:rFonts w:ascii="TimesNewRomanPS" w:hAnsi="TimesNewRomanPS"/>
                <w:b/>
                <w:bCs/>
              </w:rPr>
              <w:t xml:space="preserve"> Tackling Tricky Vocabulary through Reading, Note-Taking, and Conversation</w:t>
            </w:r>
          </w:p>
          <w:p w14:paraId="22F21C14" w14:textId="77777777" w:rsidR="00B5450E" w:rsidRDefault="00B5450E" w:rsidP="00D55051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4758C8C2" w14:textId="6EC50BB1" w:rsidR="000D2F1E" w:rsidRDefault="000D2F1E" w:rsidP="000D2F1E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750D8">
              <w:rPr>
                <w:b/>
              </w:rPr>
              <w:t>use context clues to discover the meaning of new vocabulary.</w:t>
            </w:r>
          </w:p>
          <w:p w14:paraId="185E89B4" w14:textId="7DD5705D" w:rsidR="000750D8" w:rsidRDefault="000750D8" w:rsidP="000D2F1E">
            <w:pPr>
              <w:rPr>
                <w:b/>
              </w:rPr>
            </w:pPr>
          </w:p>
          <w:p w14:paraId="0044A5E9" w14:textId="1DF13DEC" w:rsidR="000750D8" w:rsidRDefault="000750D8" w:rsidP="000D2F1E">
            <w:r>
              <w:rPr>
                <w:b/>
              </w:rPr>
              <w:t>Mini-Lesson:</w:t>
            </w:r>
            <w:r>
              <w:t xml:space="preserve"> TTW model how students can use the text around a word to discover the meaning of the word. </w:t>
            </w:r>
            <w:r w:rsidR="000569AB">
              <w:t>TSW work to identify the meaning of the words based on the context.</w:t>
            </w:r>
          </w:p>
          <w:p w14:paraId="4AE14C31" w14:textId="355D096A" w:rsidR="000569AB" w:rsidRDefault="000569AB" w:rsidP="000D2F1E">
            <w:r>
              <w:rPr>
                <w:b/>
              </w:rPr>
              <w:lastRenderedPageBreak/>
              <w:t>Workshop:</w:t>
            </w:r>
            <w:r>
              <w:t xml:space="preserve"> TSW read an on-level text and answer comprehension questions over the text.</w:t>
            </w:r>
          </w:p>
          <w:p w14:paraId="6E6D56B4" w14:textId="77777777" w:rsidR="007177AE" w:rsidRDefault="000569AB" w:rsidP="000569AB">
            <w:r>
              <w:rPr>
                <w:b/>
              </w:rPr>
              <w:t>Share:</w:t>
            </w:r>
            <w:r>
              <w:t xml:space="preserve"> TSW take a quiz over the parts of a NF text.</w:t>
            </w:r>
          </w:p>
          <w:p w14:paraId="7A385F1A" w14:textId="77777777" w:rsidR="00143E3C" w:rsidRDefault="00143E3C" w:rsidP="000569AB"/>
          <w:p w14:paraId="299281DF" w14:textId="7448CF08" w:rsidR="00143E3C" w:rsidRPr="00143E3C" w:rsidRDefault="00143E3C" w:rsidP="000569AB">
            <w:pPr>
              <w:rPr>
                <w:b/>
              </w:rPr>
            </w:pPr>
            <w:r>
              <w:rPr>
                <w:b/>
              </w:rPr>
              <w:t>Guidance Class 9:10-9:40</w:t>
            </w:r>
          </w:p>
        </w:tc>
        <w:tc>
          <w:tcPr>
            <w:tcW w:w="2077" w:type="dxa"/>
          </w:tcPr>
          <w:p w14:paraId="29C31693" w14:textId="61480E2B" w:rsidR="00D55051" w:rsidRDefault="000D2F1E" w:rsidP="00D5505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0569A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0569AB">
              <w:rPr>
                <w:b/>
              </w:rPr>
              <w:t>Using Elaboration Prompts to Grow Ideas</w:t>
            </w:r>
          </w:p>
          <w:p w14:paraId="0BDFBDC0" w14:textId="77777777" w:rsidR="000D2F1E" w:rsidRDefault="000D2F1E" w:rsidP="00D55051">
            <w:pPr>
              <w:rPr>
                <w:b/>
              </w:rPr>
            </w:pPr>
          </w:p>
          <w:p w14:paraId="75FEB8C5" w14:textId="08790AB2" w:rsidR="000D2F1E" w:rsidRDefault="000D2F1E" w:rsidP="00D55051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0569AB">
              <w:rPr>
                <w:b/>
              </w:rPr>
              <w:t>use elaboration prompts to grow my ideas,</w:t>
            </w:r>
          </w:p>
          <w:p w14:paraId="48036509" w14:textId="77777777" w:rsidR="000D2F1E" w:rsidRDefault="000D2F1E" w:rsidP="00D55051">
            <w:pPr>
              <w:rPr>
                <w:b/>
              </w:rPr>
            </w:pPr>
          </w:p>
          <w:p w14:paraId="745CBCF1" w14:textId="3C837F2E" w:rsidR="000D2F1E" w:rsidRPr="000569AB" w:rsidRDefault="000D2F1E" w:rsidP="00D55051">
            <w:r>
              <w:rPr>
                <w:b/>
              </w:rPr>
              <w:t xml:space="preserve">Mini-lesson: </w:t>
            </w:r>
            <w:r w:rsidR="000569AB">
              <w:t>TTW show how to push our thinking while writing. TSW partner up and practice using the elaboration prompts on each other.</w:t>
            </w:r>
          </w:p>
          <w:p w14:paraId="5BDFBA65" w14:textId="5E1E685E" w:rsidR="000D2F1E" w:rsidRPr="000569AB" w:rsidRDefault="000D2F1E" w:rsidP="00D55051">
            <w:r>
              <w:rPr>
                <w:b/>
              </w:rPr>
              <w:t>Workshop:</w:t>
            </w:r>
            <w:r w:rsidR="000569AB">
              <w:rPr>
                <w:b/>
              </w:rPr>
              <w:t xml:space="preserve"> </w:t>
            </w:r>
            <w:r w:rsidR="00E43DF7">
              <w:t xml:space="preserve">TSW </w:t>
            </w:r>
            <w:proofErr w:type="spellStart"/>
            <w:r w:rsidR="00E43DF7">
              <w:t>freewrite</w:t>
            </w:r>
            <w:proofErr w:type="spellEnd"/>
            <w:r w:rsidR="00E43DF7">
              <w:t xml:space="preserve"> and practice using </w:t>
            </w:r>
            <w:r w:rsidR="00E43DF7">
              <w:lastRenderedPageBreak/>
              <w:t>elaboration prompts to keep their writing growing.</w:t>
            </w:r>
          </w:p>
          <w:p w14:paraId="6E55D2E3" w14:textId="2D276B67" w:rsidR="000D2F1E" w:rsidRPr="000D2F1E" w:rsidRDefault="000D2F1E" w:rsidP="00D55051">
            <w:r>
              <w:rPr>
                <w:b/>
              </w:rPr>
              <w:t>Share:</w:t>
            </w:r>
            <w:r>
              <w:t xml:space="preserve"> </w:t>
            </w:r>
            <w:r w:rsidR="00E43DF7">
              <w:t>TSW share what they have written.</w:t>
            </w:r>
          </w:p>
          <w:p w14:paraId="247F11B0" w14:textId="77777777" w:rsidR="000D2F1E" w:rsidRDefault="000D2F1E" w:rsidP="00D55051">
            <w:pPr>
              <w:rPr>
                <w:b/>
              </w:rPr>
            </w:pPr>
          </w:p>
          <w:p w14:paraId="30F3EDD0" w14:textId="77777777" w:rsidR="000D2F1E" w:rsidRDefault="000D2F1E" w:rsidP="00D55051">
            <w:pPr>
              <w:rPr>
                <w:b/>
              </w:rPr>
            </w:pPr>
          </w:p>
          <w:p w14:paraId="6EB1D736" w14:textId="052FC710" w:rsidR="00C51A72" w:rsidRPr="00C51A72" w:rsidRDefault="00D55051" w:rsidP="00D55051">
            <w:r>
              <w:t>.</w:t>
            </w:r>
          </w:p>
        </w:tc>
        <w:tc>
          <w:tcPr>
            <w:tcW w:w="2112" w:type="dxa"/>
          </w:tcPr>
          <w:p w14:paraId="17DDAD1E" w14:textId="07112043" w:rsidR="00C51A72" w:rsidRDefault="000D2F1E" w:rsidP="00C51A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 2, Session </w:t>
            </w:r>
            <w:r w:rsidR="000569AB"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  <w:r w:rsidR="00E43DF7">
              <w:rPr>
                <w:b/>
              </w:rPr>
              <w:t>Mining Our Writing</w:t>
            </w:r>
          </w:p>
          <w:p w14:paraId="7A074B74" w14:textId="77777777" w:rsidR="000D2F1E" w:rsidRDefault="000D2F1E" w:rsidP="00C51A72">
            <w:pPr>
              <w:rPr>
                <w:b/>
              </w:rPr>
            </w:pPr>
          </w:p>
          <w:p w14:paraId="04E6955C" w14:textId="028096F5" w:rsidR="000D2F1E" w:rsidRDefault="000D2F1E" w:rsidP="00C51A72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E43DF7">
              <w:rPr>
                <w:b/>
              </w:rPr>
              <w:t>reread my writing and find new ideas to develop.</w:t>
            </w:r>
          </w:p>
          <w:p w14:paraId="20AFE456" w14:textId="77777777" w:rsidR="000D2F1E" w:rsidRDefault="000D2F1E" w:rsidP="00C51A72">
            <w:pPr>
              <w:rPr>
                <w:b/>
              </w:rPr>
            </w:pPr>
          </w:p>
          <w:p w14:paraId="06CBE5F0" w14:textId="0509E43A" w:rsidR="000D2F1E" w:rsidRPr="00E43DF7" w:rsidRDefault="000D2F1E" w:rsidP="00C51A72">
            <w:r>
              <w:rPr>
                <w:b/>
              </w:rPr>
              <w:t xml:space="preserve">Mini-lesson: </w:t>
            </w:r>
            <w:r w:rsidR="00E43DF7">
              <w:t xml:space="preserve">TTW introduce question to ask while rereading old </w:t>
            </w:r>
            <w:r w:rsidR="00553FFF">
              <w:t>writing entries. TTW show an example of an entry and how to use the question to pull out another idea for writing.</w:t>
            </w:r>
          </w:p>
          <w:p w14:paraId="6EDE92ED" w14:textId="0A71422E" w:rsidR="000D2F1E" w:rsidRPr="00553FFF" w:rsidRDefault="000D2F1E" w:rsidP="00C51A72">
            <w:r>
              <w:rPr>
                <w:b/>
              </w:rPr>
              <w:t xml:space="preserve">Workshop: </w:t>
            </w:r>
            <w:r w:rsidR="00553FFF">
              <w:t xml:space="preserve">TSW reread their writing </w:t>
            </w:r>
            <w:r w:rsidR="00553FFF">
              <w:lastRenderedPageBreak/>
              <w:t>and find any new ideas.</w:t>
            </w:r>
          </w:p>
          <w:p w14:paraId="2BADEB19" w14:textId="465F6EE3" w:rsidR="000D2F1E" w:rsidRPr="000D2F1E" w:rsidRDefault="000D2F1E" w:rsidP="00C51A72">
            <w:pPr>
              <w:rPr>
                <w:highlight w:val="red"/>
              </w:rPr>
            </w:pPr>
            <w:r>
              <w:rPr>
                <w:b/>
              </w:rPr>
              <w:t>Share</w:t>
            </w:r>
            <w:r w:rsidR="000569AB">
              <w:rPr>
                <w:b/>
              </w:rPr>
              <w:t>:</w:t>
            </w:r>
            <w:r>
              <w:t xml:space="preserve"> </w:t>
            </w:r>
            <w:r w:rsidR="00553FFF">
              <w:t xml:space="preserve">TSW share their ideas with the class.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73942F1B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</w:t>
            </w:r>
            <w:r w:rsidR="00B558B0">
              <w:rPr>
                <w:b/>
                <w:sz w:val="28"/>
                <w:szCs w:val="28"/>
              </w:rPr>
              <w:t xml:space="preserve">identify </w:t>
            </w:r>
            <w:proofErr w:type="spellStart"/>
            <w:r w:rsidR="000D2F1E">
              <w:rPr>
                <w:b/>
                <w:sz w:val="28"/>
                <w:szCs w:val="28"/>
              </w:rPr>
              <w:t>VCe</w:t>
            </w:r>
            <w:proofErr w:type="spellEnd"/>
            <w:r w:rsidR="000D2F1E">
              <w:rPr>
                <w:b/>
                <w:sz w:val="28"/>
                <w:szCs w:val="28"/>
              </w:rPr>
              <w:t xml:space="preserve"> syllables. 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2ED6506E" w:rsidR="00C51A72" w:rsidRPr="00384BA9" w:rsidRDefault="00C51A72" w:rsidP="00C51A72">
            <w:r>
              <w:t>T</w:t>
            </w:r>
            <w:r w:rsidR="00B558B0">
              <w:t xml:space="preserve">TW review </w:t>
            </w:r>
            <w:r w:rsidR="000D2F1E">
              <w:t xml:space="preserve">closed syllables and </w:t>
            </w:r>
            <w:r w:rsidR="00553FFF">
              <w:t xml:space="preserve">double vowel </w:t>
            </w:r>
            <w:r w:rsidR="000D2F1E">
              <w:t>syllables. TSW receive this week’s words:</w:t>
            </w:r>
            <w:r w:rsidR="00143E3C">
              <w:t xml:space="preserve"> toast, honeymoon, increase, explain, around, poison, manatee, suitable, underground, sleuth. </w:t>
            </w:r>
            <w:r w:rsidR="000D2F1E">
              <w:t xml:space="preserve"> </w:t>
            </w:r>
          </w:p>
        </w:tc>
        <w:tc>
          <w:tcPr>
            <w:tcW w:w="2215" w:type="dxa"/>
          </w:tcPr>
          <w:p w14:paraId="5F796B19" w14:textId="08A47BB2" w:rsidR="00C51A72" w:rsidRPr="000D2F1E" w:rsidRDefault="000D2F1E" w:rsidP="00C51A72">
            <w:r>
              <w:t>TSW sort the words based on closed or</w:t>
            </w:r>
            <w:r w:rsidR="00143E3C">
              <w:t xml:space="preserve"> double vowel</w:t>
            </w:r>
          </w:p>
        </w:tc>
        <w:tc>
          <w:tcPr>
            <w:tcW w:w="2146" w:type="dxa"/>
          </w:tcPr>
          <w:p w14:paraId="156FA1C2" w14:textId="0A9946EA" w:rsidR="00C51A72" w:rsidRDefault="000D2F1E" w:rsidP="00C51A72">
            <w:r>
              <w:t xml:space="preserve">TSW read a passage and identify the </w:t>
            </w:r>
            <w:r w:rsidR="00143E3C">
              <w:t xml:space="preserve">double vowel </w:t>
            </w:r>
            <w:r>
              <w:t>syllable words</w:t>
            </w:r>
          </w:p>
        </w:tc>
        <w:tc>
          <w:tcPr>
            <w:tcW w:w="2077" w:type="dxa"/>
          </w:tcPr>
          <w:p w14:paraId="2EDACB42" w14:textId="612764BF" w:rsidR="00C51A72" w:rsidRDefault="000D2F1E" w:rsidP="00C51A72">
            <w:r>
              <w:t xml:space="preserve">TSW partner up and do a </w:t>
            </w:r>
            <w:r w:rsidR="00143E3C">
              <w:t xml:space="preserve">double vowel </w:t>
            </w:r>
            <w:r>
              <w:t>syllable speed/accuracy drill.</w:t>
            </w:r>
            <w:r w:rsidR="00B558B0">
              <w:t xml:space="preserve"> </w:t>
            </w:r>
          </w:p>
        </w:tc>
        <w:tc>
          <w:tcPr>
            <w:tcW w:w="2112" w:type="dxa"/>
          </w:tcPr>
          <w:p w14:paraId="71EEC304" w14:textId="688AB792" w:rsidR="00C51A72" w:rsidRPr="00D55051" w:rsidRDefault="000D2F1E" w:rsidP="00B558B0">
            <w:pPr>
              <w:rPr>
                <w:b/>
              </w:rPr>
            </w:pPr>
            <w:r>
              <w:t>TSW take a spelling test over this week’s words.</w:t>
            </w:r>
          </w:p>
        </w:tc>
      </w:tr>
      <w:tr w:rsidR="00D55051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10:00-10:30</w:t>
            </w:r>
          </w:p>
          <w:p w14:paraId="6E00C38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0FBE6A86" w:rsidR="00D55051" w:rsidRPr="00C51A72" w:rsidRDefault="00D55051" w:rsidP="00D5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00540FB2" w14:textId="77777777" w:rsidR="00D55051" w:rsidRDefault="00143E3C" w:rsidP="00D55051">
            <w:r>
              <w:t>TSW present their presentations from last week.</w:t>
            </w:r>
          </w:p>
          <w:p w14:paraId="536AD579" w14:textId="77777777" w:rsidR="001B6446" w:rsidRDefault="001B6446" w:rsidP="00D55051"/>
          <w:p w14:paraId="5101E6A1" w14:textId="29B1150B" w:rsidR="001B6446" w:rsidRPr="001B6446" w:rsidRDefault="001B6446" w:rsidP="00D55051">
            <w:pPr>
              <w:rPr>
                <w:b/>
              </w:rPr>
            </w:pPr>
            <w:r w:rsidRPr="001B6446">
              <w:rPr>
                <w:b/>
              </w:rPr>
              <w:t xml:space="preserve">I can understand the native tribes of Arkansas and how they have </w:t>
            </w:r>
            <w:r w:rsidRPr="001B6446">
              <w:rPr>
                <w:b/>
              </w:rPr>
              <w:lastRenderedPageBreak/>
              <w:t>influenced Arkansas.</w:t>
            </w:r>
          </w:p>
        </w:tc>
        <w:tc>
          <w:tcPr>
            <w:tcW w:w="2215" w:type="dxa"/>
          </w:tcPr>
          <w:p w14:paraId="35C7D21A" w14:textId="77777777" w:rsidR="00D55051" w:rsidRDefault="00D55051" w:rsidP="00D55051">
            <w:r w:rsidRPr="00B558B0">
              <w:rPr>
                <w:b/>
              </w:rPr>
              <w:lastRenderedPageBreak/>
              <w:t xml:space="preserve"> </w:t>
            </w:r>
            <w:r w:rsidR="00143E3C">
              <w:t>TSW present their presentations from last week.</w:t>
            </w:r>
          </w:p>
          <w:p w14:paraId="591EF694" w14:textId="77777777" w:rsidR="001B6446" w:rsidRDefault="001B6446" w:rsidP="00D55051"/>
          <w:p w14:paraId="50F993F1" w14:textId="681003ED" w:rsidR="001B6446" w:rsidRDefault="001B6446" w:rsidP="00D55051">
            <w:r w:rsidRPr="001B6446">
              <w:rPr>
                <w:b/>
              </w:rPr>
              <w:t xml:space="preserve">I can understand the native tribes of Arkansas and how they have </w:t>
            </w:r>
            <w:r w:rsidRPr="001B6446">
              <w:rPr>
                <w:b/>
              </w:rPr>
              <w:lastRenderedPageBreak/>
              <w:t>influenced Arkansas.</w:t>
            </w:r>
          </w:p>
        </w:tc>
        <w:tc>
          <w:tcPr>
            <w:tcW w:w="2146" w:type="dxa"/>
          </w:tcPr>
          <w:p w14:paraId="35748CF5" w14:textId="77777777" w:rsidR="001B6446" w:rsidRDefault="001B6446" w:rsidP="001B6446">
            <w:r>
              <w:lastRenderedPageBreak/>
              <w:t xml:space="preserve">Day 1: The world is made up of various landscapes and countries.  </w:t>
            </w:r>
          </w:p>
          <w:p w14:paraId="68594B53" w14:textId="77777777" w:rsidR="00D55051" w:rsidRDefault="001B6446" w:rsidP="001B6446">
            <w:r>
              <w:t xml:space="preserve">Show videos:  World Geography and Landscapes of </w:t>
            </w:r>
            <w:r>
              <w:lastRenderedPageBreak/>
              <w:t>the world (total about 15:00)</w:t>
            </w:r>
          </w:p>
          <w:p w14:paraId="042EE463" w14:textId="77777777" w:rsidR="001B6446" w:rsidRDefault="001B6446" w:rsidP="001B6446"/>
          <w:p w14:paraId="0FF7FB61" w14:textId="15FC6B9B" w:rsidR="001B6446" w:rsidRPr="00A27E7B" w:rsidRDefault="001B6446" w:rsidP="001B6446">
            <w:r w:rsidRPr="001B6446">
              <w:rPr>
                <w:b/>
              </w:rPr>
              <w:t>I can develop an understanding of the diverse regions and natural resources in the US.</w:t>
            </w:r>
          </w:p>
        </w:tc>
        <w:tc>
          <w:tcPr>
            <w:tcW w:w="2077" w:type="dxa"/>
          </w:tcPr>
          <w:p w14:paraId="69EE324C" w14:textId="77777777" w:rsidR="001B6446" w:rsidRDefault="001B6446" w:rsidP="001B6446">
            <w:r>
              <w:lastRenderedPageBreak/>
              <w:t xml:space="preserve">Day 2: Students will take a closer look at the geography of the US. Provide students with an organizer to record thoughts while </w:t>
            </w:r>
            <w:r>
              <w:lastRenderedPageBreak/>
              <w:t>watching the videos (30:00).</w:t>
            </w:r>
          </w:p>
          <w:p w14:paraId="720C83D8" w14:textId="77777777" w:rsidR="001B6446" w:rsidRDefault="001B6446" w:rsidP="001B6446"/>
          <w:p w14:paraId="72DEAF01" w14:textId="652AE76F" w:rsidR="00D55051" w:rsidRPr="001B6446" w:rsidRDefault="001B6446" w:rsidP="001B6446">
            <w:pPr>
              <w:rPr>
                <w:b/>
              </w:rPr>
            </w:pPr>
            <w:r w:rsidRPr="001B6446">
              <w:rPr>
                <w:b/>
              </w:rPr>
              <w:t>I can develop an understanding of the diverse regions and natural resources in the US.</w:t>
            </w:r>
          </w:p>
        </w:tc>
        <w:tc>
          <w:tcPr>
            <w:tcW w:w="2112" w:type="dxa"/>
          </w:tcPr>
          <w:p w14:paraId="568F3B66" w14:textId="77777777" w:rsidR="001B6446" w:rsidRPr="001B6446" w:rsidRDefault="001B6446" w:rsidP="001B6446">
            <w:r w:rsidRPr="001B6446">
              <w:lastRenderedPageBreak/>
              <w:t xml:space="preserve">Day 3: Discuss the different geographical features in the US. </w:t>
            </w:r>
          </w:p>
          <w:p w14:paraId="4FE6A48D" w14:textId="77777777" w:rsidR="001B6446" w:rsidRPr="001B6446" w:rsidRDefault="001B6446" w:rsidP="001B6446"/>
          <w:p w14:paraId="39D60889" w14:textId="77777777" w:rsidR="00D55051" w:rsidRDefault="001B6446" w:rsidP="001B6446">
            <w:r w:rsidRPr="001B6446">
              <w:t xml:space="preserve">Then the teacher will model a research of </w:t>
            </w:r>
            <w:r w:rsidRPr="001B6446">
              <w:lastRenderedPageBreak/>
              <w:t>Arkansas by using a variety of different resources, such as, websites, books, etc.</w:t>
            </w:r>
          </w:p>
          <w:p w14:paraId="4F093E11" w14:textId="77777777" w:rsidR="001B6446" w:rsidRDefault="001B6446" w:rsidP="001B6446"/>
          <w:p w14:paraId="2014CE53" w14:textId="309F020C" w:rsidR="001B6446" w:rsidRPr="001B6446" w:rsidRDefault="001B6446" w:rsidP="001B6446">
            <w:r w:rsidRPr="001B6446">
              <w:rPr>
                <w:b/>
              </w:rPr>
              <w:t>I can develop an understanding of the diverse regions and natural resources in the US.</w:t>
            </w:r>
            <w:bookmarkStart w:id="0" w:name="_GoBack"/>
            <w:bookmarkEnd w:id="0"/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D55051" w:rsidRDefault="00D55051" w:rsidP="00D55051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D55051" w:rsidRPr="00DC4BF8" w:rsidRDefault="00D55051" w:rsidP="00D55051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D55051" w:rsidRDefault="00D55051" w:rsidP="00D55051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0336E32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D55051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FF8ED4E" w14:textId="5CF6FA0C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D55051" w:rsidRPr="007C6969" w:rsidRDefault="00D55051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6C1B9ADB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35A2904E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6B35E0A8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229964E2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312B9EBD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56631DA6" w:rsidR="00D55051" w:rsidRPr="000D2F1E" w:rsidRDefault="000D2F1E" w:rsidP="00D55051">
            <w:pPr>
              <w:jc w:val="center"/>
            </w:pPr>
            <w:r>
              <w:t xml:space="preserve">TSW read a </w:t>
            </w:r>
            <w:proofErr w:type="spellStart"/>
            <w:r>
              <w:t>ReadWorks</w:t>
            </w:r>
            <w:proofErr w:type="spellEnd"/>
            <w:r>
              <w:t xml:space="preserve"> Article and answer comprehension questions.</w:t>
            </w:r>
          </w:p>
        </w:tc>
        <w:tc>
          <w:tcPr>
            <w:tcW w:w="2215" w:type="dxa"/>
          </w:tcPr>
          <w:p w14:paraId="2866A135" w14:textId="334E5CC1" w:rsidR="00D55051" w:rsidRDefault="00D55051" w:rsidP="00D55051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F2D3836" w14:textId="711F0B5C" w:rsidR="00D55051" w:rsidRDefault="000D2F1E" w:rsidP="00D55051">
            <w:r>
              <w:t xml:space="preserve">TSW read a </w:t>
            </w:r>
            <w:proofErr w:type="spellStart"/>
            <w:r>
              <w:t>ReadWorks</w:t>
            </w:r>
            <w:proofErr w:type="spellEnd"/>
            <w:r>
              <w:t xml:space="preserve"> Article and answer comprehension questions.</w:t>
            </w:r>
          </w:p>
        </w:tc>
        <w:tc>
          <w:tcPr>
            <w:tcW w:w="2077" w:type="dxa"/>
          </w:tcPr>
          <w:p w14:paraId="776CC82D" w14:textId="60491B66" w:rsidR="00D55051" w:rsidRDefault="00D55051" w:rsidP="00D55051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84128AE" w14:textId="4F03AE8C" w:rsidR="00D55051" w:rsidRPr="00D55051" w:rsidRDefault="000D2F1E" w:rsidP="00D55051">
            <w:pPr>
              <w:rPr>
                <w:b/>
              </w:rPr>
            </w:pPr>
            <w:r>
              <w:t xml:space="preserve">TSW read a </w:t>
            </w:r>
            <w:proofErr w:type="spellStart"/>
            <w:r>
              <w:t>ReadWorks</w:t>
            </w:r>
            <w:proofErr w:type="spellEnd"/>
            <w:r>
              <w:t xml:space="preserve"> Article and answer comprehension questions.</w:t>
            </w:r>
          </w:p>
        </w:tc>
      </w:tr>
      <w:tr w:rsidR="00D55051" w14:paraId="51339253" w14:textId="77777777">
        <w:trPr>
          <w:trHeight w:val="500"/>
        </w:trPr>
        <w:tc>
          <w:tcPr>
            <w:tcW w:w="2406" w:type="dxa"/>
          </w:tcPr>
          <w:p w14:paraId="42814B99" w14:textId="3E39EBD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</w:t>
            </w:r>
            <w:r w:rsidR="001B6446">
              <w:rPr>
                <w:sz w:val="28"/>
                <w:szCs w:val="28"/>
              </w:rPr>
              <w:t>00</w:t>
            </w:r>
          </w:p>
          <w:p w14:paraId="6A15B18C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214284C9" w:rsidR="00D55051" w:rsidRDefault="000D2F1E" w:rsidP="00D55051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0FECD3D6" w:rsidR="00D55051" w:rsidRDefault="000D2F1E" w:rsidP="00D55051"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0B8770CB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D55051" w:rsidRPr="0064328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D55051" w:rsidRDefault="00D55051" w:rsidP="00D55051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DC181FF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D55051" w:rsidRDefault="00D55051" w:rsidP="00D55051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A9D182B" w:rsidR="00D55051" w:rsidRPr="00D55051" w:rsidRDefault="000D2F1E" w:rsidP="00D55051">
            <w:pPr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4DBC7BEA" w14:textId="6F4D2CF8" w:rsidR="00D55051" w:rsidRPr="00D55051" w:rsidRDefault="000D2F1E" w:rsidP="00D55051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D55051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 – 3:00</w:t>
            </w:r>
          </w:p>
          <w:p w14:paraId="7250C9C0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D55051" w:rsidRDefault="00D55051" w:rsidP="00D5505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D55051" w:rsidRDefault="000D2F1E" w:rsidP="00D55051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D55051" w:rsidRPr="00D55051" w:rsidRDefault="000D2F1E" w:rsidP="00D55051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D55051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D55051" w:rsidRDefault="00D55051" w:rsidP="00D55051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D55051" w:rsidRDefault="00D55051" w:rsidP="00D55051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D55051" w:rsidRDefault="00D55051" w:rsidP="00D5505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D55051" w:rsidRDefault="00D55051" w:rsidP="00D55051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1F1AA6A5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5C77B93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780A6D4A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FB40E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4C7B66CF" w:rsidR="00D55051" w:rsidRPr="00D55051" w:rsidRDefault="000D2F1E" w:rsidP="000D2F1E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523F85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3FFB76C7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2D088138" w14:textId="77777777" w:rsidR="000D2F1E" w:rsidRDefault="000D2F1E" w:rsidP="000D2F1E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A51FB6A" w14:textId="77777777" w:rsidR="000D2F1E" w:rsidRDefault="000D2F1E" w:rsidP="000D2F1E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7626E294" w:rsidR="00D55051" w:rsidRPr="00D55051" w:rsidRDefault="000D2F1E" w:rsidP="000D2F1E">
            <w:pPr>
              <w:rPr>
                <w:b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9F5C" w14:textId="77777777" w:rsidR="00F73306" w:rsidRDefault="00F73306">
      <w:r>
        <w:separator/>
      </w:r>
    </w:p>
  </w:endnote>
  <w:endnote w:type="continuationSeparator" w:id="0">
    <w:p w14:paraId="01C8DC91" w14:textId="77777777" w:rsidR="00F73306" w:rsidRDefault="00F7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C705" w14:textId="77777777" w:rsidR="00F73306" w:rsidRDefault="00F73306">
      <w:r>
        <w:separator/>
      </w:r>
    </w:p>
  </w:footnote>
  <w:footnote w:type="continuationSeparator" w:id="0">
    <w:p w14:paraId="08139DC6" w14:textId="77777777" w:rsidR="00F73306" w:rsidRDefault="00F7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13F85CD8" w:rsidR="002476FC" w:rsidRDefault="000D2F1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October 2</w:t>
    </w:r>
    <w:r w:rsidR="00E024B7">
      <w:rPr>
        <w:b/>
        <w:color w:val="000000"/>
        <w:sz w:val="32"/>
        <w:szCs w:val="32"/>
      </w:rPr>
      <w:t>9</w:t>
    </w:r>
    <w:r w:rsidR="007177AE">
      <w:rPr>
        <w:b/>
        <w:color w:val="000000"/>
        <w:sz w:val="32"/>
        <w:szCs w:val="32"/>
      </w:rPr>
      <w:t xml:space="preserve">, </w:t>
    </w:r>
    <w:r w:rsidR="004836F8">
      <w:rPr>
        <w:b/>
        <w:color w:val="000000"/>
        <w:sz w:val="32"/>
        <w:szCs w:val="32"/>
      </w:rPr>
      <w:t>2018 –</w:t>
    </w:r>
    <w:r w:rsidR="00E024B7">
      <w:rPr>
        <w:b/>
        <w:color w:val="000000"/>
        <w:sz w:val="32"/>
        <w:szCs w:val="32"/>
      </w:rPr>
      <w:t>November 2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569AB"/>
    <w:rsid w:val="000744E8"/>
    <w:rsid w:val="000750D8"/>
    <w:rsid w:val="000D2F1E"/>
    <w:rsid w:val="00143E3C"/>
    <w:rsid w:val="00191AE2"/>
    <w:rsid w:val="001B6446"/>
    <w:rsid w:val="001C4C0C"/>
    <w:rsid w:val="002476FC"/>
    <w:rsid w:val="002A0A7E"/>
    <w:rsid w:val="002A4D1D"/>
    <w:rsid w:val="002A503B"/>
    <w:rsid w:val="00367879"/>
    <w:rsid w:val="00384BA9"/>
    <w:rsid w:val="003A6D00"/>
    <w:rsid w:val="003A7F28"/>
    <w:rsid w:val="003C307F"/>
    <w:rsid w:val="003E6EA1"/>
    <w:rsid w:val="004757AA"/>
    <w:rsid w:val="004836F8"/>
    <w:rsid w:val="005142C4"/>
    <w:rsid w:val="00533326"/>
    <w:rsid w:val="00553FFF"/>
    <w:rsid w:val="005624B1"/>
    <w:rsid w:val="005D0C72"/>
    <w:rsid w:val="005D1AED"/>
    <w:rsid w:val="005E2F0C"/>
    <w:rsid w:val="00643281"/>
    <w:rsid w:val="006937EC"/>
    <w:rsid w:val="006B6EBD"/>
    <w:rsid w:val="006E0C3B"/>
    <w:rsid w:val="006E2FBF"/>
    <w:rsid w:val="0071354C"/>
    <w:rsid w:val="007177AE"/>
    <w:rsid w:val="007C6969"/>
    <w:rsid w:val="007E1E88"/>
    <w:rsid w:val="00861F61"/>
    <w:rsid w:val="008F2984"/>
    <w:rsid w:val="009177E9"/>
    <w:rsid w:val="00955814"/>
    <w:rsid w:val="00A27E7B"/>
    <w:rsid w:val="00B5450E"/>
    <w:rsid w:val="00B558B0"/>
    <w:rsid w:val="00B82034"/>
    <w:rsid w:val="00C51A72"/>
    <w:rsid w:val="00C537FE"/>
    <w:rsid w:val="00CB73F8"/>
    <w:rsid w:val="00CC4DA1"/>
    <w:rsid w:val="00CC775F"/>
    <w:rsid w:val="00CD1EB4"/>
    <w:rsid w:val="00CE4EA2"/>
    <w:rsid w:val="00D3444A"/>
    <w:rsid w:val="00D55051"/>
    <w:rsid w:val="00D7088F"/>
    <w:rsid w:val="00DC4BF8"/>
    <w:rsid w:val="00E024B7"/>
    <w:rsid w:val="00E43326"/>
    <w:rsid w:val="00E43DF7"/>
    <w:rsid w:val="00E52446"/>
    <w:rsid w:val="00E711BC"/>
    <w:rsid w:val="00E936D7"/>
    <w:rsid w:val="00EB65F9"/>
    <w:rsid w:val="00F62348"/>
    <w:rsid w:val="00F7330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5</cp:revision>
  <cp:lastPrinted>2018-09-04T00:39:00Z</cp:lastPrinted>
  <dcterms:created xsi:type="dcterms:W3CDTF">2018-10-28T20:09:00Z</dcterms:created>
  <dcterms:modified xsi:type="dcterms:W3CDTF">2018-10-29T01:24:00Z</dcterms:modified>
</cp:coreProperties>
</file>