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77777777" w:rsidR="00C255B3" w:rsidRDefault="00C255B3" w:rsidP="00C255B3">
            <w:pPr>
              <w:jc w:val="center"/>
              <w:rPr>
                <w:sz w:val="28"/>
                <w:szCs w:val="28"/>
              </w:rPr>
            </w:pP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14B5A691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is </w:t>
            </w:r>
            <w:r w:rsidR="00CB0FA7">
              <w:rPr>
                <w:b/>
                <w:szCs w:val="28"/>
              </w:rPr>
              <w:t>Write</w:t>
            </w:r>
            <w:r w:rsidR="004D16F4">
              <w:rPr>
                <w:b/>
                <w:szCs w:val="28"/>
              </w:rPr>
              <w:t xml:space="preserve"> It! </w:t>
            </w:r>
            <w:r w:rsidR="005A18CC" w:rsidRPr="005A18CC">
              <w:rPr>
                <w:b/>
                <w:szCs w:val="28"/>
              </w:rPr>
              <w:t>I can</w:t>
            </w:r>
            <w:r w:rsidR="004D16F4">
              <w:rPr>
                <w:b/>
                <w:szCs w:val="28"/>
              </w:rPr>
              <w:t xml:space="preserve"> </w:t>
            </w:r>
            <w:r w:rsidR="00CB0FA7">
              <w:rPr>
                <w:b/>
                <w:szCs w:val="28"/>
              </w:rPr>
              <w:t>use the steps of the writing process.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>Independent Reading. I can read intensely.</w:t>
            </w:r>
          </w:p>
          <w:p w14:paraId="72C54FEF" w14:textId="361D205A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</w:t>
            </w:r>
            <w:proofErr w:type="spellStart"/>
            <w:r w:rsidR="00CB0FA7">
              <w:rPr>
                <w:b/>
                <w:szCs w:val="28"/>
              </w:rPr>
              <w:t>ou</w:t>
            </w:r>
            <w:proofErr w:type="spellEnd"/>
            <w:r w:rsidR="00CB0FA7">
              <w:rPr>
                <w:b/>
                <w:szCs w:val="28"/>
              </w:rPr>
              <w:t xml:space="preserve"> and au. 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210A4A5" w14:textId="7305110E" w:rsidR="005A18CC" w:rsidRDefault="004D16F4" w:rsidP="004D16F4">
            <w:r w:rsidRPr="004D16F4">
              <w:rPr>
                <w:b/>
              </w:rPr>
              <w:lastRenderedPageBreak/>
              <w:t>Unit 2, Session 1</w:t>
            </w:r>
            <w:r w:rsidR="00CB0FA7">
              <w:rPr>
                <w:b/>
              </w:rPr>
              <w:t>5</w:t>
            </w:r>
            <w:r w:rsidRPr="004D16F4">
              <w:rPr>
                <w:b/>
              </w:rPr>
              <w:t xml:space="preserve">: </w:t>
            </w:r>
            <w:r w:rsidR="00CB0FA7">
              <w:rPr>
                <w:b/>
              </w:rPr>
              <w:t>Correcting Run-On Sentences and Sentence Fragments</w:t>
            </w:r>
          </w:p>
          <w:p w14:paraId="26F9462C" w14:textId="77777777" w:rsidR="00CB0FA7" w:rsidRDefault="00CB0FA7" w:rsidP="00CB0FA7"/>
          <w:p w14:paraId="28D4BF3F" w14:textId="1FFF7A08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 xml:space="preserve">I can use the steps of the writing process, including drafting, revising, and editing. </w:t>
            </w:r>
          </w:p>
          <w:p w14:paraId="750DA651" w14:textId="673B3FC9" w:rsidR="004D16F4" w:rsidRDefault="004D16F4" w:rsidP="004D16F4">
            <w:pPr>
              <w:rPr>
                <w:b/>
              </w:rPr>
            </w:pPr>
          </w:p>
          <w:p w14:paraId="25FAA867" w14:textId="77777777" w:rsidR="004D16F4" w:rsidRPr="004D16F4" w:rsidRDefault="004D16F4" w:rsidP="004D16F4">
            <w:pPr>
              <w:rPr>
                <w:b/>
              </w:rPr>
            </w:pPr>
          </w:p>
          <w:p w14:paraId="2E279E8D" w14:textId="703F3553" w:rsidR="004D16F4" w:rsidRDefault="004D16F4" w:rsidP="004D16F4">
            <w:r>
              <w:t xml:space="preserve">8:30-9:00- </w:t>
            </w:r>
            <w:r w:rsidR="00CB0FA7">
              <w:t xml:space="preserve">TTW demonstrate how to check writing for complete sentences and sentence fragments. TSW check their own writing for run-on sentences and fragments. </w:t>
            </w:r>
          </w:p>
          <w:p w14:paraId="4DA7FB76" w14:textId="52576F30" w:rsidR="004D16F4" w:rsidRPr="004D16F4" w:rsidRDefault="004D16F4" w:rsidP="004D16F4">
            <w:r>
              <w:lastRenderedPageBreak/>
              <w:t xml:space="preserve">9:00-10:30- TSW work at stations while the teacher pulls small groups. </w:t>
            </w:r>
          </w:p>
        </w:tc>
        <w:tc>
          <w:tcPr>
            <w:tcW w:w="2215" w:type="dxa"/>
          </w:tcPr>
          <w:p w14:paraId="6F9D3DA2" w14:textId="77777777" w:rsidR="004D16F4" w:rsidRDefault="00CB0FA7" w:rsidP="005A18CC">
            <w:pPr>
              <w:rPr>
                <w:b/>
              </w:rPr>
            </w:pPr>
            <w:r>
              <w:rPr>
                <w:b/>
              </w:rPr>
              <w:lastRenderedPageBreak/>
              <w:t>Spelling Bee 8:30-?</w:t>
            </w:r>
          </w:p>
          <w:p w14:paraId="3903D90B" w14:textId="77777777" w:rsidR="00CB0FA7" w:rsidRDefault="00CB0FA7" w:rsidP="005A18CC">
            <w:pPr>
              <w:rPr>
                <w:b/>
              </w:rPr>
            </w:pPr>
          </w:p>
          <w:p w14:paraId="27F8B9D0" w14:textId="77777777" w:rsidR="00CB0FA7" w:rsidRDefault="00CB0FA7" w:rsidP="005A18CC">
            <w:pPr>
              <w:rPr>
                <w:b/>
              </w:rPr>
            </w:pPr>
            <w:r>
              <w:rPr>
                <w:b/>
              </w:rPr>
              <w:t>Unit Wrap-up</w:t>
            </w:r>
          </w:p>
          <w:p w14:paraId="0AD92890" w14:textId="77777777" w:rsidR="00CB0FA7" w:rsidRDefault="00CB0FA7" w:rsidP="005A18CC">
            <w:pPr>
              <w:rPr>
                <w:b/>
              </w:rPr>
            </w:pPr>
          </w:p>
          <w:p w14:paraId="349EB79F" w14:textId="77777777" w:rsidR="00CB0FA7" w:rsidRDefault="00CB0FA7" w:rsidP="005A18CC">
            <w:pPr>
              <w:rPr>
                <w:b/>
              </w:rPr>
            </w:pPr>
            <w:r>
              <w:rPr>
                <w:b/>
              </w:rPr>
              <w:t>I can read to learn.</w:t>
            </w:r>
          </w:p>
          <w:p w14:paraId="6C4E369C" w14:textId="77777777" w:rsidR="00CB0FA7" w:rsidRDefault="00CB0FA7" w:rsidP="005A18CC">
            <w:pPr>
              <w:rPr>
                <w:b/>
              </w:rPr>
            </w:pPr>
          </w:p>
          <w:p w14:paraId="5F796B19" w14:textId="1E73C463" w:rsidR="00CB0FA7" w:rsidRPr="00CB0FA7" w:rsidRDefault="00CB0FA7" w:rsidP="005A18CC">
            <w:r>
              <w:t xml:space="preserve">TTW demonstrate how to create a presentation of ideas from research-based reading. TSW create a presentation over their natural disaster based on their research from previous work sessions.  </w:t>
            </w:r>
          </w:p>
        </w:tc>
        <w:tc>
          <w:tcPr>
            <w:tcW w:w="2146" w:type="dxa"/>
          </w:tcPr>
          <w:p w14:paraId="01BEEFCC" w14:textId="77777777" w:rsidR="004D16F4" w:rsidRDefault="00CB0FA7" w:rsidP="005A18CC">
            <w:pPr>
              <w:rPr>
                <w:b/>
              </w:rPr>
            </w:pPr>
            <w:r>
              <w:rPr>
                <w:b/>
              </w:rPr>
              <w:t>Field trip until 12:15</w:t>
            </w:r>
          </w:p>
          <w:p w14:paraId="3E2F4F7A" w14:textId="77777777" w:rsidR="00CB0FA7" w:rsidRDefault="00CB0FA7" w:rsidP="005A18CC"/>
          <w:p w14:paraId="11A26193" w14:textId="77777777" w:rsidR="00CB0FA7" w:rsidRDefault="00CB0FA7" w:rsidP="005A18CC">
            <w:r>
              <w:t xml:space="preserve">We will not be switching classes this day due to the field trip. </w:t>
            </w:r>
          </w:p>
          <w:p w14:paraId="392411A9" w14:textId="77777777" w:rsidR="00CB0FA7" w:rsidRDefault="00CB0FA7" w:rsidP="005A18CC"/>
          <w:p w14:paraId="156FA1C2" w14:textId="617DE782" w:rsidR="00CB0FA7" w:rsidRPr="004D16F4" w:rsidRDefault="00CB0FA7" w:rsidP="005A18CC"/>
        </w:tc>
        <w:tc>
          <w:tcPr>
            <w:tcW w:w="2077" w:type="dxa"/>
          </w:tcPr>
          <w:p w14:paraId="163F8A1F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>Unit Wrap-up</w:t>
            </w:r>
          </w:p>
          <w:p w14:paraId="1EA29291" w14:textId="77777777" w:rsidR="00CB0FA7" w:rsidRDefault="00CB0FA7" w:rsidP="00CB0FA7">
            <w:pPr>
              <w:rPr>
                <w:b/>
              </w:rPr>
            </w:pPr>
          </w:p>
          <w:p w14:paraId="5DDD8D34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>I can read to learn.</w:t>
            </w:r>
          </w:p>
          <w:p w14:paraId="7E4CA4A5" w14:textId="77777777" w:rsidR="004D16F4" w:rsidRDefault="004D16F4" w:rsidP="004D16F4"/>
          <w:p w14:paraId="5076157C" w14:textId="4925543D" w:rsidR="004D16F4" w:rsidRDefault="004D16F4" w:rsidP="004D16F4">
            <w:r>
              <w:t xml:space="preserve">8:30-9:00- </w:t>
            </w:r>
            <w:r w:rsidR="00CB0FA7">
              <w:t>TTW meet with each small group and offer suggestions and edits to their presentations.</w:t>
            </w:r>
          </w:p>
          <w:p w14:paraId="2EDACB42" w14:textId="32A94A3D" w:rsidR="004D16F4" w:rsidRDefault="004D16F4" w:rsidP="004D16F4">
            <w:r>
              <w:t>9:00-10:30- TSW work in work stations while the teacher pulls small groups.</w:t>
            </w:r>
          </w:p>
        </w:tc>
        <w:tc>
          <w:tcPr>
            <w:tcW w:w="2112" w:type="dxa"/>
          </w:tcPr>
          <w:p w14:paraId="543E08E1" w14:textId="762410D8" w:rsidR="005A18CC" w:rsidRDefault="00CB0FA7" w:rsidP="005A18CC">
            <w:r>
              <w:t xml:space="preserve">Mrs. Haynes homeroom will start spend the morning in Ms. Orr’s class. </w:t>
            </w:r>
          </w:p>
          <w:p w14:paraId="4DBFADF8" w14:textId="0E2C0EF2" w:rsidR="00CB0FA7" w:rsidRDefault="00CB0FA7" w:rsidP="005A18CC"/>
          <w:p w14:paraId="4B460F30" w14:textId="2AF4B6E4" w:rsidR="00CB0FA7" w:rsidRDefault="00CB0FA7" w:rsidP="005A18CC">
            <w:r>
              <w:t xml:space="preserve">TSW take their vocabulary and spelling assessment. </w:t>
            </w:r>
          </w:p>
          <w:p w14:paraId="09190141" w14:textId="77777777" w:rsidR="00CB0FA7" w:rsidRDefault="00CB0FA7" w:rsidP="005A18CC"/>
          <w:p w14:paraId="27281428" w14:textId="77777777" w:rsidR="00CB0FA7" w:rsidRDefault="00CB0FA7" w:rsidP="005A18CC">
            <w:r>
              <w:t>TSW read an article and watch a video over snowflakes and how they form. TSW answer questions about the article. TSW create a snowflake ornament.</w:t>
            </w:r>
          </w:p>
          <w:p w14:paraId="7C597009" w14:textId="77777777" w:rsidR="00CB0FA7" w:rsidRDefault="00CB0FA7" w:rsidP="005A18CC"/>
          <w:p w14:paraId="71EEC304" w14:textId="479A0FB5" w:rsidR="00CB0FA7" w:rsidRPr="005A18CC" w:rsidRDefault="00CB0FA7" w:rsidP="005A18CC"/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218F87A0" w14:textId="77777777" w:rsidR="00C255B3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</w:t>
            </w:r>
            <w:r w:rsidR="00C255B3">
              <w:rPr>
                <w:sz w:val="28"/>
                <w:szCs w:val="28"/>
              </w:rPr>
              <w:t>20</w:t>
            </w:r>
          </w:p>
          <w:p w14:paraId="3084B889" w14:textId="1C9E6D1F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</w:t>
            </w:r>
            <w:r w:rsidR="00C255B3">
              <w:rPr>
                <w:sz w:val="28"/>
                <w:szCs w:val="28"/>
              </w:rPr>
              <w:t xml:space="preserve"> Classes</w:t>
            </w:r>
          </w:p>
          <w:p w14:paraId="767D884E" w14:textId="020926D8" w:rsidR="00D55051" w:rsidRDefault="00D55051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255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-11:35</w:t>
            </w:r>
          </w:p>
        </w:tc>
        <w:tc>
          <w:tcPr>
            <w:tcW w:w="2179" w:type="dxa"/>
          </w:tcPr>
          <w:p w14:paraId="48E31DDC" w14:textId="244A19D9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215" w:type="dxa"/>
          </w:tcPr>
          <w:p w14:paraId="4BFD4EC6" w14:textId="0E4FB525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46" w:type="dxa"/>
          </w:tcPr>
          <w:p w14:paraId="4FC3D134" w14:textId="47AA9B7D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bookmarkStart w:id="0" w:name="_GoBack"/>
            <w:bookmarkEnd w:id="0"/>
            <w:r>
              <w:rPr>
                <w:sz w:val="28"/>
                <w:szCs w:val="28"/>
              </w:rPr>
              <w:t>Silent Reading</w:t>
            </w:r>
          </w:p>
        </w:tc>
        <w:tc>
          <w:tcPr>
            <w:tcW w:w="2077" w:type="dxa"/>
          </w:tcPr>
          <w:p w14:paraId="263D987A" w14:textId="056EED26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12" w:type="dxa"/>
          </w:tcPr>
          <w:p w14:paraId="240F38F8" w14:textId="2728E997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3423E55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01BE72FB" w14:textId="77777777" w:rsidR="00CB0FA7" w:rsidRDefault="00CB0FA7" w:rsidP="00CB0FA7">
            <w:r w:rsidRPr="004D16F4">
              <w:rPr>
                <w:b/>
              </w:rPr>
              <w:t>Unit 2, Session 1</w:t>
            </w:r>
            <w:r>
              <w:rPr>
                <w:b/>
              </w:rPr>
              <w:t>5</w:t>
            </w:r>
            <w:r w:rsidRPr="004D16F4">
              <w:rPr>
                <w:b/>
              </w:rPr>
              <w:t xml:space="preserve">: </w:t>
            </w:r>
            <w:r>
              <w:rPr>
                <w:b/>
              </w:rPr>
              <w:t>Correcting Run-On Sentences and Sentence Fragments</w:t>
            </w:r>
          </w:p>
          <w:p w14:paraId="024DA89B" w14:textId="77777777" w:rsidR="00CB0FA7" w:rsidRDefault="00CB0FA7" w:rsidP="00CB0FA7"/>
          <w:p w14:paraId="7849F63C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 xml:space="preserve">I can use the steps of the writing process, including drafting, revising, and editing. </w:t>
            </w:r>
          </w:p>
          <w:p w14:paraId="496BB266" w14:textId="77777777" w:rsidR="00CB0FA7" w:rsidRDefault="00CB0FA7" w:rsidP="004D16F4"/>
          <w:p w14:paraId="5A49B983" w14:textId="487847EA" w:rsidR="00D55051" w:rsidRPr="007C6969" w:rsidRDefault="00CB0FA7" w:rsidP="004D16F4">
            <w:pPr>
              <w:rPr>
                <w:b/>
              </w:rPr>
            </w:pPr>
            <w:r>
              <w:t xml:space="preserve">TTW demonstrate how to check writing for </w:t>
            </w:r>
            <w:r>
              <w:lastRenderedPageBreak/>
              <w:t>complete sentences and sentence fragments. TSW check their own writing for run-on sentences and fragments.</w:t>
            </w:r>
          </w:p>
        </w:tc>
        <w:tc>
          <w:tcPr>
            <w:tcW w:w="2215" w:type="dxa"/>
          </w:tcPr>
          <w:p w14:paraId="01AB7B63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lastRenderedPageBreak/>
              <w:t>Unit Wrap-up</w:t>
            </w:r>
          </w:p>
          <w:p w14:paraId="2AA94598" w14:textId="77777777" w:rsidR="00CB0FA7" w:rsidRDefault="00CB0FA7" w:rsidP="00CB0FA7">
            <w:pPr>
              <w:rPr>
                <w:b/>
              </w:rPr>
            </w:pPr>
          </w:p>
          <w:p w14:paraId="3ADF9207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>I can read to learn.</w:t>
            </w:r>
          </w:p>
          <w:p w14:paraId="2DF1F96A" w14:textId="77777777" w:rsidR="00CB0FA7" w:rsidRDefault="00CB0FA7" w:rsidP="00CB0FA7">
            <w:pPr>
              <w:rPr>
                <w:b/>
              </w:rPr>
            </w:pPr>
          </w:p>
          <w:p w14:paraId="595EBDEA" w14:textId="36FA11A7" w:rsidR="00D55051" w:rsidRDefault="00CB0FA7" w:rsidP="00CB0FA7">
            <w:r>
              <w:t xml:space="preserve">TTW demonstrate how to create a presentation of ideas from research-based reading. TSW create a presentation over their natural disaster based on their research from previous work sessions.  </w:t>
            </w:r>
          </w:p>
        </w:tc>
        <w:tc>
          <w:tcPr>
            <w:tcW w:w="2146" w:type="dxa"/>
          </w:tcPr>
          <w:p w14:paraId="22A8A65B" w14:textId="19E78249" w:rsidR="00D55051" w:rsidRDefault="00CB0FA7" w:rsidP="005A18CC">
            <w:r>
              <w:t>TSW read an article and watch a video over snowflakes and how they form. TSW answer questions about the article. TSW create a snowflake ornament.</w:t>
            </w:r>
          </w:p>
        </w:tc>
        <w:tc>
          <w:tcPr>
            <w:tcW w:w="2077" w:type="dxa"/>
          </w:tcPr>
          <w:p w14:paraId="64677E4C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>Unit Wrap-up</w:t>
            </w:r>
          </w:p>
          <w:p w14:paraId="716525B0" w14:textId="77777777" w:rsidR="00CB0FA7" w:rsidRDefault="00CB0FA7" w:rsidP="00CB0FA7">
            <w:pPr>
              <w:rPr>
                <w:b/>
              </w:rPr>
            </w:pPr>
          </w:p>
          <w:p w14:paraId="5063C959" w14:textId="77777777" w:rsidR="00CB0FA7" w:rsidRDefault="00CB0FA7" w:rsidP="00CB0FA7">
            <w:pPr>
              <w:rPr>
                <w:b/>
              </w:rPr>
            </w:pPr>
            <w:r>
              <w:rPr>
                <w:b/>
              </w:rPr>
              <w:t>I can read to learn.</w:t>
            </w:r>
          </w:p>
          <w:p w14:paraId="16DF3162" w14:textId="77777777" w:rsidR="00CB0FA7" w:rsidRDefault="00CB0FA7" w:rsidP="005A18CC"/>
          <w:p w14:paraId="05D99F5F" w14:textId="77777777" w:rsidR="00D55051" w:rsidRDefault="00CB0FA7" w:rsidP="005A18CC">
            <w:r>
              <w:t>TTW meet with each small group and offer suggestions and edits to their presentations.</w:t>
            </w:r>
          </w:p>
          <w:p w14:paraId="5582D36B" w14:textId="77777777" w:rsidR="00CB0FA7" w:rsidRDefault="00CB0FA7" w:rsidP="005A18CC"/>
          <w:p w14:paraId="3B02BD90" w14:textId="510F9490" w:rsidR="00CB0FA7" w:rsidRDefault="00CB0FA7" w:rsidP="005A18CC">
            <w:r>
              <w:t xml:space="preserve">TSW watch a video over the </w:t>
            </w:r>
            <w:r>
              <w:lastRenderedPageBreak/>
              <w:t xml:space="preserve">Southwest Region of the US. </w:t>
            </w:r>
          </w:p>
        </w:tc>
        <w:tc>
          <w:tcPr>
            <w:tcW w:w="2112" w:type="dxa"/>
          </w:tcPr>
          <w:p w14:paraId="732F023E" w14:textId="2E7B3631" w:rsidR="00D55051" w:rsidRPr="005A18CC" w:rsidRDefault="00CB0FA7" w:rsidP="005A18CC">
            <w:r>
              <w:lastRenderedPageBreak/>
              <w:t xml:space="preserve">TSW take their vocabulary and spelling assessment. 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1A66B2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 w:rsidR="00CB0FA7">
              <w:rPr>
                <w:b/>
              </w:rPr>
              <w:t xml:space="preserve"> identify run-on sentences and sentence fragments in my writing.</w:t>
            </w:r>
          </w:p>
          <w:p w14:paraId="4EB84ACA" w14:textId="77777777" w:rsidR="00D55051" w:rsidRDefault="00D55051" w:rsidP="00103AAD"/>
          <w:p w14:paraId="71757859" w14:textId="07836B0E" w:rsidR="00103AAD" w:rsidRPr="000D2F1E" w:rsidRDefault="002D5CBF" w:rsidP="00103AAD">
            <w:r>
              <w:t xml:space="preserve">TSW </w:t>
            </w:r>
            <w:r w:rsidR="00CB0FA7">
              <w:t>free write for 15 minutes. TTW demonstrate how to identify run-on sentences and sentence fragments in writing. TSW edit their writing correcting any sentence errors.</w:t>
            </w:r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t xml:space="preserve">TTW review the four strategies for dividing. TSW practice dividing multiple digit-numbers in their chosen strategy.  </w:t>
            </w:r>
          </w:p>
        </w:tc>
        <w:tc>
          <w:tcPr>
            <w:tcW w:w="2146" w:type="dxa"/>
          </w:tcPr>
          <w:p w14:paraId="3F3EAC04" w14:textId="7A032340" w:rsidR="00D55051" w:rsidRDefault="00CB0FA7" w:rsidP="00D55051">
            <w:r>
              <w:rPr>
                <w:b/>
              </w:rPr>
              <w:t>No Interventions</w:t>
            </w:r>
          </w:p>
          <w:p w14:paraId="1F2D3836" w14:textId="381D7EDA" w:rsidR="007755E7" w:rsidRDefault="007755E7" w:rsidP="00D55051"/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t>TTW review the four strategies for dividing. TSW practice dividing multiple digit-numbers in their chosen strategy.</w:t>
            </w:r>
          </w:p>
        </w:tc>
        <w:tc>
          <w:tcPr>
            <w:tcW w:w="2112" w:type="dxa"/>
          </w:tcPr>
          <w:p w14:paraId="54525C7D" w14:textId="77777777" w:rsidR="00CB0FA7" w:rsidRPr="00103AAD" w:rsidRDefault="00CB0FA7" w:rsidP="00CB0FA7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run-on sentences and sentence fragments in my writing.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776AB9E4" w:rsidR="007755E7" w:rsidRPr="00D55051" w:rsidRDefault="00CB0FA7" w:rsidP="00D55051">
            <w:pPr>
              <w:rPr>
                <w:b/>
              </w:rPr>
            </w:pPr>
            <w:r>
              <w:t>TSW free write for 15 minutes. TTW demonstrate how to identify run-on sentences and sentence fragments in writing. TSW edit their writing correcting any sentence errors.</w:t>
            </w:r>
          </w:p>
        </w:tc>
      </w:tr>
      <w:tr w:rsidR="005A18CC" w14:paraId="52EA9C3E" w14:textId="77777777">
        <w:trPr>
          <w:trHeight w:val="500"/>
        </w:trPr>
        <w:tc>
          <w:tcPr>
            <w:tcW w:w="2406" w:type="dxa"/>
          </w:tcPr>
          <w:p w14:paraId="78A70546" w14:textId="1269FBEB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1:30-2:50</w:t>
            </w:r>
          </w:p>
          <w:p w14:paraId="323A1306" w14:textId="699C6910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7819ADFF" w14:textId="06F0945A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 xml:space="preserve">Station One is </w:t>
            </w:r>
            <w:r w:rsidR="004D16F4">
              <w:rPr>
                <w:b/>
                <w:szCs w:val="28"/>
              </w:rPr>
              <w:t xml:space="preserve">Research </w:t>
            </w:r>
            <w:r w:rsidRPr="005A18CC">
              <w:rPr>
                <w:b/>
                <w:szCs w:val="28"/>
              </w:rPr>
              <w:t>It!</w:t>
            </w:r>
            <w:r>
              <w:rPr>
                <w:b/>
                <w:szCs w:val="28"/>
              </w:rPr>
              <w:t xml:space="preserve"> </w:t>
            </w:r>
            <w:r w:rsidR="004D16F4" w:rsidRPr="005A18CC">
              <w:rPr>
                <w:b/>
                <w:szCs w:val="28"/>
              </w:rPr>
              <w:t>I can</w:t>
            </w:r>
            <w:r w:rsidR="004D16F4">
              <w:rPr>
                <w:b/>
                <w:szCs w:val="28"/>
              </w:rPr>
              <w:t xml:space="preserve"> research using nonfiction texts</w:t>
            </w:r>
          </w:p>
          <w:p w14:paraId="0C3508B9" w14:textId="77777777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5ED53596" w14:textId="44E86BB9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</w:t>
            </w:r>
            <w:r w:rsidR="00CB0FA7">
              <w:rPr>
                <w:b/>
                <w:szCs w:val="28"/>
              </w:rPr>
              <w:t xml:space="preserve"> </w:t>
            </w:r>
            <w:proofErr w:type="spellStart"/>
            <w:r w:rsidR="00CB0FA7">
              <w:rPr>
                <w:b/>
                <w:szCs w:val="28"/>
              </w:rPr>
              <w:t>ou</w:t>
            </w:r>
            <w:proofErr w:type="spellEnd"/>
            <w:r w:rsidR="00CB0FA7">
              <w:rPr>
                <w:b/>
                <w:szCs w:val="28"/>
              </w:rPr>
              <w:t xml:space="preserve"> and au</w:t>
            </w:r>
            <w:r w:rsidR="004D16F4">
              <w:rPr>
                <w:b/>
                <w:szCs w:val="28"/>
              </w:rPr>
              <w:t>.</w:t>
            </w:r>
          </w:p>
          <w:p w14:paraId="206CD2D8" w14:textId="3D9BBF66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31501F2C" w14:textId="09E16158" w:rsidR="005A18CC" w:rsidRPr="00720D85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  <w:p w14:paraId="71157261" w14:textId="60220F46" w:rsidR="005A18CC" w:rsidRDefault="005A18CC" w:rsidP="005A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D12DC7D" w14:textId="377BD44A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248BFD0A" w14:textId="74BA6F12" w:rsidR="005A18CC" w:rsidRDefault="005A18CC" w:rsidP="005A18CC">
            <w:r>
              <w:t>1:46-2:01- TSW work in their second station.</w:t>
            </w:r>
          </w:p>
          <w:p w14:paraId="2F440C7C" w14:textId="4C00C816" w:rsidR="005A18CC" w:rsidRDefault="005A18CC" w:rsidP="005A18CC">
            <w:r>
              <w:lastRenderedPageBreak/>
              <w:t>2:02-2:17- TSW work in their third work station.</w:t>
            </w:r>
          </w:p>
          <w:p w14:paraId="5508C271" w14:textId="628D57BF" w:rsidR="005A18CC" w:rsidRDefault="005A18CC" w:rsidP="005A18CC">
            <w:r>
              <w:t>2:18-2:33- TSW work in their fourth station.</w:t>
            </w:r>
          </w:p>
          <w:p w14:paraId="636C20BD" w14:textId="28DF9708" w:rsidR="005A18CC" w:rsidRDefault="005A18CC" w:rsidP="005A18CC">
            <w:r>
              <w:t>2:34-2:49- TSW work in their final station.</w:t>
            </w:r>
          </w:p>
          <w:p w14:paraId="5ED1F670" w14:textId="0DE79E5C" w:rsidR="005A18CC" w:rsidRDefault="005A18CC" w:rsidP="005A18CC"/>
        </w:tc>
        <w:tc>
          <w:tcPr>
            <w:tcW w:w="2215" w:type="dxa"/>
          </w:tcPr>
          <w:p w14:paraId="53424843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30DB0D74" w14:textId="77777777" w:rsidR="005A18CC" w:rsidRDefault="005A18CC" w:rsidP="005A18CC">
            <w:r>
              <w:t>1:46-2:01- TSW work in their second station.</w:t>
            </w:r>
          </w:p>
          <w:p w14:paraId="5E9FF02F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38CE1B22" w14:textId="77777777" w:rsidR="005A18CC" w:rsidRDefault="005A18CC" w:rsidP="005A18CC">
            <w:r>
              <w:t>2:18-2:33- TSW work in their fourth station.</w:t>
            </w:r>
          </w:p>
          <w:p w14:paraId="55F3BBF2" w14:textId="77777777" w:rsidR="005A18CC" w:rsidRDefault="005A18CC" w:rsidP="005A18CC">
            <w:r>
              <w:t>2:34-2:49- TSW work in their final station.</w:t>
            </w:r>
          </w:p>
          <w:p w14:paraId="37E802A0" w14:textId="605075A5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1ED227A8" w14:textId="77777777" w:rsidR="005A18CC" w:rsidRDefault="005A18CC" w:rsidP="005A18CC">
            <w:r>
              <w:t>1:46-2:01- TSW work in their second station.</w:t>
            </w:r>
          </w:p>
          <w:p w14:paraId="7F480B0E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09DD0CAE" w14:textId="77777777" w:rsidR="005A18CC" w:rsidRDefault="005A18CC" w:rsidP="005A18CC">
            <w:r>
              <w:t>2:18-2:33- TSW work in their fourth station.</w:t>
            </w:r>
          </w:p>
          <w:p w14:paraId="003C149B" w14:textId="77777777" w:rsidR="005A18CC" w:rsidRDefault="005A18CC" w:rsidP="005A18CC">
            <w:r>
              <w:t>2:34-2:49- TSW work in their final station.</w:t>
            </w:r>
          </w:p>
          <w:p w14:paraId="5AB98918" w14:textId="09BE348E" w:rsidR="005A18CC" w:rsidRDefault="005A18CC" w:rsidP="005A18CC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69507553" w14:textId="77777777" w:rsidR="005A18CC" w:rsidRDefault="005A18CC" w:rsidP="005A18CC">
            <w:r>
              <w:t>1:46-2:01- TSW work in their second station.</w:t>
            </w:r>
          </w:p>
          <w:p w14:paraId="4EB1DF26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18CA8129" w14:textId="77777777" w:rsidR="005A18CC" w:rsidRDefault="005A18CC" w:rsidP="005A18CC">
            <w:r>
              <w:t>2:18-2:33- TSW work in their fourth station.</w:t>
            </w:r>
          </w:p>
          <w:p w14:paraId="2BC9B8E5" w14:textId="77777777" w:rsidR="005A18CC" w:rsidRDefault="005A18CC" w:rsidP="005A18CC">
            <w:r>
              <w:t>2:34-2:49- TSW work in their final station.</w:t>
            </w:r>
          </w:p>
          <w:p w14:paraId="1ACD36D0" w14:textId="5F41E78B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12" w:type="dxa"/>
          </w:tcPr>
          <w:p w14:paraId="3087B650" w14:textId="3E8E963E" w:rsidR="00CB0FA7" w:rsidRDefault="00CB0FA7" w:rsidP="005A18CC">
            <w:r>
              <w:lastRenderedPageBreak/>
              <w:t xml:space="preserve">1:30-2:00- TSW watch a video over the Southwest Region of the US. </w:t>
            </w:r>
          </w:p>
          <w:p w14:paraId="35501CD9" w14:textId="77777777" w:rsidR="00CB0FA7" w:rsidRDefault="00CB0FA7" w:rsidP="005A18CC"/>
          <w:p w14:paraId="4DBC7BEA" w14:textId="6169DCFF" w:rsidR="005A18CC" w:rsidRPr="005A18CC" w:rsidRDefault="00CB0FA7" w:rsidP="005A18CC">
            <w:r>
              <w:t>Christmas party 2:00-3:00.</w:t>
            </w:r>
          </w:p>
        </w:tc>
      </w:tr>
      <w:tr w:rsidR="005A18CC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5A18CC" w:rsidRDefault="005A18CC" w:rsidP="005A18CC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5A18CC" w:rsidRPr="00D55051" w:rsidRDefault="005A18CC" w:rsidP="005A18CC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5A18CC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5A18CC" w:rsidRDefault="005A18CC" w:rsidP="005A18CC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5A18CC" w:rsidRDefault="005A18CC" w:rsidP="005A18CC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5C77B93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5A18CC" w:rsidRPr="00D55051" w:rsidRDefault="005A18CC" w:rsidP="005A18CC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3FFB76C7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5A18CC" w:rsidRPr="00D55051" w:rsidRDefault="005A18CC" w:rsidP="005A18CC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6BB9" w14:textId="77777777" w:rsidR="00275424" w:rsidRDefault="00275424">
      <w:r>
        <w:separator/>
      </w:r>
    </w:p>
  </w:endnote>
  <w:endnote w:type="continuationSeparator" w:id="0">
    <w:p w14:paraId="1ADDF223" w14:textId="77777777" w:rsidR="00275424" w:rsidRDefault="002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F09F" w14:textId="77777777" w:rsidR="00275424" w:rsidRDefault="00275424">
      <w:r>
        <w:separator/>
      </w:r>
    </w:p>
  </w:footnote>
  <w:footnote w:type="continuationSeparator" w:id="0">
    <w:p w14:paraId="2A456582" w14:textId="77777777" w:rsidR="00275424" w:rsidRDefault="0027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28F80B42" w:rsidR="002476FC" w:rsidRDefault="005A18CC" w:rsidP="005A18C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December </w:t>
    </w:r>
    <w:r w:rsidR="00CB0FA7">
      <w:rPr>
        <w:b/>
        <w:color w:val="000000"/>
        <w:sz w:val="32"/>
        <w:szCs w:val="32"/>
      </w:rPr>
      <w:t>17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 xml:space="preserve">December </w:t>
    </w:r>
    <w:r w:rsidR="00CB0FA7">
      <w:rPr>
        <w:b/>
        <w:color w:val="000000"/>
        <w:sz w:val="32"/>
        <w:szCs w:val="32"/>
      </w:rPr>
      <w:t>21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75424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315DC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E2F0C"/>
    <w:rsid w:val="005F7BC9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77AE"/>
    <w:rsid w:val="00720D85"/>
    <w:rsid w:val="0074290C"/>
    <w:rsid w:val="007755E7"/>
    <w:rsid w:val="00797784"/>
    <w:rsid w:val="007B35E7"/>
    <w:rsid w:val="007C6969"/>
    <w:rsid w:val="007E1E88"/>
    <w:rsid w:val="008450B1"/>
    <w:rsid w:val="008604F0"/>
    <w:rsid w:val="00861F61"/>
    <w:rsid w:val="008D1003"/>
    <w:rsid w:val="008F2984"/>
    <w:rsid w:val="009177E9"/>
    <w:rsid w:val="00955814"/>
    <w:rsid w:val="0096524D"/>
    <w:rsid w:val="00A27E7B"/>
    <w:rsid w:val="00A55B70"/>
    <w:rsid w:val="00A735CF"/>
    <w:rsid w:val="00AA5C49"/>
    <w:rsid w:val="00AB0771"/>
    <w:rsid w:val="00B308F6"/>
    <w:rsid w:val="00B5450E"/>
    <w:rsid w:val="00B558B0"/>
    <w:rsid w:val="00B82034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2018-12-14T02:40:00Z</dcterms:created>
  <dcterms:modified xsi:type="dcterms:W3CDTF">2018-12-14T02:40:00Z</dcterms:modified>
</cp:coreProperties>
</file>